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52E" w:rsidRPr="00B07A07" w:rsidRDefault="0040152E" w:rsidP="00B07A0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A07">
        <w:rPr>
          <w:rFonts w:ascii="Times New Roman" w:hAnsi="Times New Roman" w:cs="Times New Roman"/>
          <w:b/>
          <w:sz w:val="28"/>
          <w:szCs w:val="28"/>
        </w:rPr>
        <w:t>Гиперактивный ли у Вас ребенок</w:t>
      </w:r>
      <w:r w:rsidR="00B07A07" w:rsidRPr="00B07A07">
        <w:rPr>
          <w:rFonts w:ascii="Times New Roman" w:hAnsi="Times New Roman" w:cs="Times New Roman"/>
          <w:b/>
          <w:sz w:val="28"/>
          <w:szCs w:val="28"/>
        </w:rPr>
        <w:t>?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>Появились ли у ребенка в возрасте до 7 лет следующие признаки, наблюдались ли они более 6 месяцев?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>Принимает только ответ «Да» (1 балл) или «Нет» (0 баллов).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52E" w:rsidRPr="00B07A07" w:rsidRDefault="0040152E" w:rsidP="00B07A0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>№Признаки</w:t>
      </w:r>
      <w:r w:rsidR="00B07A07">
        <w:rPr>
          <w:rFonts w:ascii="Times New Roman" w:hAnsi="Times New Roman" w:cs="Times New Roman"/>
          <w:sz w:val="28"/>
          <w:szCs w:val="28"/>
        </w:rPr>
        <w:t xml:space="preserve"> </w:t>
      </w:r>
      <w:r w:rsidRPr="00B07A07">
        <w:rPr>
          <w:rFonts w:ascii="Times New Roman" w:hAnsi="Times New Roman" w:cs="Times New Roman"/>
          <w:sz w:val="28"/>
          <w:szCs w:val="28"/>
        </w:rPr>
        <w:t>Баллы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1.Суетливые движения руками и ногами или, сидя на стуле, извивается (у подростков может быть субъективное чувство нетерпимости)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2.С трудом остается на стуле при выполнении каких-либо заданий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3.Легко отвлекается на посторонние стимулы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4.С трудом ожидает очереди для вступления в игру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5.Отвечает на вопросы, не подумав и раньше, чем вопрос будет закончен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6.С трудом исполняет инструкции взрослых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7.С трудом удерживает внимание при выполнении заданий или в игровых ситуациях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8.Часто переключается с одного незаконченного дела на другое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9.Во время игр беспокоен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10.Часто чрезмерно разговорчив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11.В разговоре часто прерывает, навязывает свое мнение, в детских играх часто является «мишенью»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12.Часто кажется, что не слышит, что сказано ему или ей.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13.Часто теряет предметы и вещи, необходимые для работы дома или в классе (игрушки, карандаши, книги и др.)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14.Игнорирует физическую опасность и возможные последствия (например, бежит по улице «без оглядки»)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 xml:space="preserve"> Общее количество баллов </w:t>
      </w:r>
    </w:p>
    <w:p w:rsidR="0040152E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73E04" w:rsidRPr="00B07A07" w:rsidRDefault="0040152E" w:rsidP="00B07A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7A07">
        <w:rPr>
          <w:rFonts w:ascii="Times New Roman" w:hAnsi="Times New Roman" w:cs="Times New Roman"/>
          <w:sz w:val="28"/>
          <w:szCs w:val="28"/>
        </w:rPr>
        <w:t>Если общее число баллов 8 и более, вам необходимо проконсультироваться со специалистом</w:t>
      </w:r>
      <w:r w:rsidR="00B07A07">
        <w:rPr>
          <w:rFonts w:ascii="Times New Roman" w:hAnsi="Times New Roman" w:cs="Times New Roman"/>
          <w:sz w:val="28"/>
          <w:szCs w:val="28"/>
        </w:rPr>
        <w:t>.</w:t>
      </w:r>
    </w:p>
    <w:sectPr w:rsidR="00373E04" w:rsidRPr="00B07A07" w:rsidSect="00373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0152E"/>
    <w:rsid w:val="00373E04"/>
    <w:rsid w:val="0040152E"/>
    <w:rsid w:val="006B1BC5"/>
    <w:rsid w:val="00B07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2010-04-07T05:42:00Z</dcterms:created>
  <dcterms:modified xsi:type="dcterms:W3CDTF">2010-04-07T06:03:00Z</dcterms:modified>
</cp:coreProperties>
</file>